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-AE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GB" w:eastAsia="zh-CN" w:bidi="ar-AE"/>
        </w:rPr>
        <w:t>附件</w:t>
      </w:r>
      <w:r>
        <w:rPr>
          <w:rFonts w:hint="eastAsia" w:eastAsia="黑体" w:cs="Times New Roman"/>
          <w:kern w:val="0"/>
          <w:sz w:val="32"/>
          <w:szCs w:val="32"/>
          <w:lang w:val="en-US" w:eastAsia="zh-CN" w:bidi="ar-AE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-A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val="en-GB" w:bidi="ar-AE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GB" w:eastAsia="zh-CN" w:bidi="ar-AE"/>
        </w:rPr>
        <w:t>经营者集中简易案件公示表模版及填表说明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黑体" w:hAnsi="黑体" w:eastAsia="黑体" w:cs="黑体"/>
          <w:b w:val="0"/>
          <w:bCs/>
          <w:kern w:val="0"/>
          <w:sz w:val="36"/>
          <w:szCs w:val="36"/>
          <w:lang w:val="en-GB" w:bidi="ar-A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94" w:lineRule="exact"/>
        <w:jc w:val="center"/>
        <w:textAlignment w:val="auto"/>
        <w:rPr>
          <w:rFonts w:hint="eastAsia" w:ascii="黑体" w:hAnsi="黑体" w:eastAsia="黑体" w:cs="黑体"/>
          <w:b w:val="0"/>
          <w:bCs/>
          <w:kern w:val="0"/>
          <w:sz w:val="36"/>
          <w:szCs w:val="36"/>
          <w:lang w:val="en-GB" w:eastAsia="zh-CN" w:bidi="ar-AE"/>
        </w:rPr>
      </w:pPr>
      <w:r>
        <w:rPr>
          <w:rFonts w:hint="eastAsia" w:ascii="黑体" w:hAnsi="黑体" w:eastAsia="黑体" w:cs="黑体"/>
          <w:b w:val="0"/>
          <w:bCs/>
          <w:kern w:val="0"/>
          <w:sz w:val="36"/>
          <w:szCs w:val="36"/>
          <w:lang w:val="en-GB" w:bidi="ar-AE"/>
        </w:rPr>
        <w:t>经营者集中简易案件公示表</w:t>
      </w:r>
      <w:r>
        <w:rPr>
          <w:rFonts w:hint="eastAsia" w:ascii="黑体" w:hAnsi="黑体" w:eastAsia="黑体" w:cs="黑体"/>
          <w:b w:val="0"/>
          <w:bCs/>
          <w:kern w:val="0"/>
          <w:sz w:val="36"/>
          <w:szCs w:val="36"/>
          <w:lang w:val="en-GB" w:eastAsia="zh-CN" w:bidi="ar-AE"/>
        </w:rPr>
        <w:t>（模版）</w:t>
      </w:r>
    </w:p>
    <w:tbl>
      <w:tblPr>
        <w:tblStyle w:val="8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607"/>
        <w:gridCol w:w="6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40" w:type="dxa"/>
            <w:shd w:val="clear" w:color="auto" w:fill="D9D9D9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GB"/>
              </w:rPr>
              <w:t>案件名称</w:t>
            </w: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AE"/>
              </w:rPr>
              <w:t>填写要求：案件名称应当符合《关于规范经营者集中案件申报名称的指导意见》的要求，用语符合法律规定且规范、简洁、通顺。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AE"/>
              </w:rPr>
              <w:t>例如：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AE"/>
              </w:rPr>
              <w:t>A公司收购C公司股权案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940" w:type="dxa"/>
            <w:shd w:val="clear" w:color="auto" w:fill="D9D9D9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GB" w:eastAsia="zh-CN"/>
              </w:rPr>
              <w:t>交易概况（限200字内）</w:t>
            </w: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AE"/>
              </w:rPr>
              <w:t>填写要求：简要介绍交易过程，包括交易各方、交易事项，新设合营企业或被收购方（资产）主要业务，以及交易前后控制权。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AE"/>
              </w:rPr>
              <w:t>例如：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GB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AE"/>
              </w:rPr>
              <w:t>A公司与*公司、*公司等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 w:bidi="ar-AE"/>
              </w:rPr>
              <w:t>签署协议，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AE"/>
              </w:rPr>
              <w:t>A公司收购C公司共计**股份。C公司主要从事药品批发业务。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 w:bidi="ar-AE"/>
              </w:rPr>
              <w:t>交易前，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AE"/>
              </w:rPr>
              <w:t>B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AE"/>
              </w:rPr>
              <w:t>公司持有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AE"/>
              </w:rPr>
              <w:t>C公司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AE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 w:bidi="ar-AE"/>
              </w:rPr>
              <w:t>%的股份，单独控制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AE"/>
              </w:rPr>
              <w:t>C公司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 w:bidi="ar-AE"/>
              </w:rPr>
              <w:t>。交易后，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AE"/>
              </w:rPr>
              <w:t>A公司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 w:bidi="ar-AE"/>
              </w:rPr>
              <w:t>将持有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AE"/>
              </w:rPr>
              <w:t>C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AE"/>
              </w:rPr>
              <w:t>公司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AE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 w:bidi="ar-AE"/>
              </w:rPr>
              <w:t>%的股份，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AE"/>
              </w:rPr>
              <w:t>A公司、B公司共同控制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AE"/>
              </w:rPr>
              <w:t>C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AE"/>
              </w:rPr>
              <w:t>公司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 w:bidi="ar-A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940" w:type="dxa"/>
            <w:vMerge w:val="restart"/>
            <w:shd w:val="clear" w:color="auto" w:fill="D9D9D9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GB" w:eastAsia="zh-CN"/>
              </w:rPr>
              <w:t>参与集中的经营者简介（每个限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100字以内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GB" w:eastAsia="zh-CN"/>
              </w:rPr>
              <w:t>）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GB" w:eastAsia="zh-CN"/>
              </w:rPr>
              <w:t>经营者名称</w:t>
            </w:r>
          </w:p>
        </w:tc>
        <w:tc>
          <w:tcPr>
            <w:tcW w:w="6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AE"/>
              </w:rPr>
              <w:t>填写要求：简要介绍经营者名称、成立时间、注册地、上市情况、主要业务，最终控制人名称和主要业务。不要填写与集中无关的内容，不得出现广告类表述语言。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AE"/>
              </w:rPr>
              <w:t>例如：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AE"/>
              </w:rPr>
              <w:t>A公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bidi="ar-AE"/>
              </w:rPr>
              <w:t>司于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AE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bidi="ar-AE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AE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bidi="ar-AE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AE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bidi="ar-AE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 w:bidi="ar-AE"/>
              </w:rPr>
              <w:t>成立于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AE"/>
              </w:rPr>
              <w:t>*省*市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bidi="ar-AE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 w:bidi="ar-AE"/>
              </w:rPr>
              <w:t>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AE"/>
              </w:rPr>
              <w:t>*交易所上市公司，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bidi="ar-AE"/>
              </w:rPr>
              <w:t>主要业务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 w:bidi="ar-AE"/>
              </w:rPr>
              <w:t>为药品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bidi="ar-AE"/>
              </w:rPr>
              <w:t>生产、医疗服务、药品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 w:bidi="ar-AE"/>
              </w:rPr>
              <w:t>批发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bidi="ar-AE"/>
              </w:rPr>
              <w:t>等。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最终控制人为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AA集团，主要业务为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药品、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食品、日化类产品的生产销售等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GB" w:eastAsia="zh-CN"/>
              </w:rPr>
              <w:t>经营者名称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GB" w:eastAsia="zh-CN"/>
              </w:rPr>
            </w:pPr>
          </w:p>
        </w:tc>
        <w:tc>
          <w:tcPr>
            <w:tcW w:w="6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AE"/>
              </w:rPr>
              <w:t>B公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bidi="ar-AE"/>
              </w:rPr>
              <w:t>司于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AE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bidi="ar-AE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AE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bidi="ar-AE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AE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bidi="ar-AE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 w:bidi="ar-AE"/>
              </w:rPr>
              <w:t>成立于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AE"/>
              </w:rPr>
              <w:t>*国（或*地区）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bidi="ar-AE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 w:bidi="ar-AE"/>
              </w:rPr>
              <w:t>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AE"/>
              </w:rPr>
              <w:t>*交易所上市公司，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bidi="ar-AE"/>
              </w:rPr>
              <w:t>主要业务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 w:bidi="ar-AE"/>
              </w:rPr>
              <w:t>为药品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bidi="ar-AE"/>
              </w:rPr>
              <w:t>生产、医疗服务、药品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 w:bidi="ar-AE"/>
              </w:rPr>
              <w:t>批发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bidi="ar-AE"/>
              </w:rPr>
              <w:t>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AE"/>
              </w:rPr>
              <w:t>B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 w:bidi="ar-AE"/>
              </w:rPr>
              <w:t>公司最终控制人为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AE"/>
              </w:rPr>
              <w:t>自然人，主要业务为药品、旅游等行业投资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GB" w:eastAsia="zh-CN" w:bidi="ar-A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40" w:type="dxa"/>
            <w:vMerge w:val="restart"/>
            <w:shd w:val="clear" w:color="auto" w:fill="D9D9D9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GB" w:eastAsia="zh-CN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GB" w:eastAsia="zh-CN"/>
              </w:rPr>
              <w:sym w:font="Wingdings" w:char="00FE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GB" w:eastAsia="zh-CN"/>
              </w:rPr>
              <w:t xml:space="preserve"> 1、在同一相关市场，所有参与集中的经营者所占市场份额之和小于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15%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GB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GB" w:eastAsia="zh-CN"/>
              </w:rPr>
              <w:sym w:font="Wingdings" w:char="00FE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GB" w:eastAsia="zh-CN"/>
              </w:rPr>
              <w:t xml:space="preserve"> 2、存在上下游关系的参与集中的经营者，在上下游市场所占的市场份额均小于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25%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GB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GB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GB" w:eastAsia="zh-CN"/>
              </w:rPr>
              <w:t xml:space="preserve"> 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GB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GB" w:eastAsia="zh-CN"/>
              </w:rP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GB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GB" w:eastAsia="zh-CN"/>
              </w:rPr>
              <w:t xml:space="preserve">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GB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GB" w:eastAsia="zh-CN"/>
              </w:rPr>
              <w:t xml:space="preserve">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940" w:type="dxa"/>
            <w:shd w:val="clear" w:color="auto" w:fill="D9D9D9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GB" w:eastAsia="zh-CN"/>
              </w:rPr>
              <w:t>横向重叠：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*年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GB" w:eastAsia="zh-CN"/>
              </w:rPr>
              <w:t>中国境内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**市场: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A公司：0-5%，B公司: 0-5%，各方合计：0-5%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GB" w:eastAsia="zh-CN"/>
              </w:rPr>
              <w:t>纵向关联：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GB" w:eastAsia="zh-CN"/>
              </w:rPr>
              <w:t>上游：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*年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GB" w:eastAsia="zh-CN"/>
              </w:rPr>
              <w:t>中国境内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**市场：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A 公司：如上所述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下游：*年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GB" w:eastAsia="zh-CN"/>
              </w:rPr>
              <w:t>中国境内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**市场：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B公司:15-20%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 w:ascii="Arial" w:hAnsi="Arial" w:eastAsia="楷体_GB2312" w:cs="Arial"/>
          <w:b/>
          <w:color w:val="000000"/>
          <w:kern w:val="0"/>
          <w:sz w:val="22"/>
          <w:szCs w:val="22"/>
          <w:lang w:eastAsia="zh-CN"/>
        </w:rPr>
      </w:pPr>
    </w:p>
    <w:p>
      <w:pPr>
        <w:pStyle w:val="7"/>
        <w:widowControl/>
        <w:spacing w:line="240" w:lineRule="auto"/>
        <w:jc w:val="both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</w:rPr>
        <w:t>填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  <w:lang w:eastAsia="zh-CN"/>
        </w:rPr>
        <w:t>表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</w:rPr>
        <w:t>说明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6"/>
          <w:szCs w:val="36"/>
          <w:lang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240" w:line="3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  <w:t>一、经营者集中简易案件公示表（以下简称公示表）内容应当客观、真实，与申报表内容一致。申报方对公示表内容的真实性负责，提供虚假资料、信息的，将按照《反垄断法》第六十二条依法处罚。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240" w:line="3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  <w:t>二、案件名称，按照《关于规范经营者集中案件申报名称的指导意见》确定。外国公司有规范的中文名称的，应当采用中文名称。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240" w:line="3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  <w:t>三、交易概况。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240" w:line="3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  <w:t>（一）交易概况简要介绍交易过程，包括交易各方、交易事项等，要明确交易前后控制权。交易概况应当简明扼要，细节无需赘述。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240" w:line="3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  <w:t>（二）对新设合营企业案件，应在交易概况中披露合营企业计划从事的业务。对股权收购案件，应在交易概况中披露被收购方从事业务情况。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240" w:line="3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  <w:t>（三）公司名称的简称以（“”）表示，例如：重庆万里新能源股份有限公司（“万里股份”）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240" w:line="3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  <w:t>四、参与集中的经营者简介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240" w:line="3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  <w:t>（一）参与集中的经营者按实际数量填写，按实际数量增加表格行数。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240" w:line="3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  <w:t>（二）简介填写参与集中的经营者名称、成立时间、注册地（中国境内的具体到省级或地级市，如上海市、山东省济南市），上市情况（非上市公司不需填写）及主要业务；同时，另起一段填写参与集中的经营者的最终控制人名称及主要业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240" w:line="3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  <w:t>（三）没有最终控制人的，填写“无最终控制人”；最终控制人为1-2个的，按实际情况填写；最终控制人超过2个的，选择与本次交易相关联的控制人进行业务描述。最终控制人为自然人的，可以不披露姓名、国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240" w:line="3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  <w:t>（四）简介内容应当简洁明了，不要填写与集中无关的内容，例如：“**公司积极服务于*市产业形成、工业强市发展大局，统筹推进债务防范化解和市场化转型”；不得出现广告类表述语言，例如：“居于世界500强第*位”、“在**行业处于世界领先水平”、“是一家多元并进、专业化发展的综合性国际化企业集团”等。</w:t>
      </w:r>
    </w:p>
    <w:p>
      <w:pPr>
        <w:pStyle w:val="7"/>
        <w:widowControl/>
        <w:numPr>
          <w:ilvl w:val="0"/>
          <w:numId w:val="0"/>
        </w:numPr>
        <w:spacing w:line="240" w:lineRule="auto"/>
        <w:ind w:firstLine="560" w:firstLineChars="200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GB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/>
        </w:rPr>
        <w:t>五、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GB" w:eastAsia="zh-CN"/>
        </w:rPr>
        <w:t>简易案件理由和备注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240" w:line="3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  <w:t>（一）申报方申请简易案件的理由是基于1-3项时，须在备注中说明界定的相关商品市场和相关地域市场（无须阐述界定理由），以及参与集中的经营者的相关市场份额。1-3项可以多选，也可单选；没有勾选的，视为本集中不涉及该类型交易。（二）申报方申请简易案件的理由是基于第4项、第5项时，无须在备注中说明相关市场和市场份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240" w:line="3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  <w:t>（三）由两个或两个以上经营者共同控制的合营企业，通过集中被其中的一个经营者控制，如果该经营者与合营企业属于同一相关市场的竞争者，则申报方在申请简易案件时，须同时勾选第1项和第6项理由，并在备注中说明界定的相关商品市场和相关地域市场（无须阐述界定理由），以及参与集中的经营者的相关市场份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240" w:line="3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  <w:t>（四）市场份额可以区间形式提供，区间幅度不应超过5%。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240" w:line="3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  <w:t>（五）有多种集中性质的，先写横向，其次纵向，再次混合。已经有市场份额表述的，可以标示为“如上所述”。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240" w:line="3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  <w:t>（六）同一集中性质有多组关系的，可用表格表示。例如：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240" w:line="34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 w:bidi="ar-AE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 w:bidi="ar-AE"/>
        </w:rPr>
        <w:t>横向重叠：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6"/>
        <w:gridCol w:w="2242"/>
        <w:gridCol w:w="3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40" w:line="34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  <w:t>相关商品市场</w:t>
            </w:r>
          </w:p>
        </w:tc>
        <w:tc>
          <w:tcPr>
            <w:tcW w:w="22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40"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  <w:t>相关地域市场</w:t>
            </w:r>
          </w:p>
        </w:tc>
        <w:tc>
          <w:tcPr>
            <w:tcW w:w="33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40" w:line="34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  <w:t>*年市场份额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40" w:line="34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  <w:t>**市场</w:t>
            </w:r>
          </w:p>
        </w:tc>
        <w:tc>
          <w:tcPr>
            <w:tcW w:w="22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40" w:line="34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  <w:t>全球</w:t>
            </w:r>
          </w:p>
        </w:tc>
        <w:tc>
          <w:tcPr>
            <w:tcW w:w="33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40" w:line="34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  <w:t>A公司：0-5%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40" w:line="34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  <w:t>B公司：0-5%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40" w:line="34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  <w:t>双方合计：5-10%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40" w:line="34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  <w:t>**市场</w:t>
            </w:r>
          </w:p>
        </w:tc>
        <w:tc>
          <w:tcPr>
            <w:tcW w:w="22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40" w:line="34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  <w:t>中国境内</w:t>
            </w:r>
          </w:p>
        </w:tc>
        <w:tc>
          <w:tcPr>
            <w:tcW w:w="33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40" w:line="34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  <w:t>A公司：0-5%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40" w:line="34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  <w:t>B公司：0-5%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40" w:line="34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  <w:t>各方合计：0-5%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40" w:line="34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 w:bidi="ar-AE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val="en-US" w:eastAsia="zh-CN" w:bidi="ar-AE"/>
        </w:rPr>
        <w:t>纵向关联：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6"/>
        <w:gridCol w:w="2181"/>
        <w:gridCol w:w="3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40" w:line="34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  <w:t>相关商品市场</w:t>
            </w:r>
          </w:p>
        </w:tc>
        <w:tc>
          <w:tcPr>
            <w:tcW w:w="21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40"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  <w:t>相关地域市场</w:t>
            </w:r>
          </w:p>
        </w:tc>
        <w:tc>
          <w:tcPr>
            <w:tcW w:w="33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40" w:line="34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  <w:t>*年市场份额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40" w:line="34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  <w:t>上游：**市场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40" w:line="34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  <w:t>下游：**市场</w:t>
            </w:r>
          </w:p>
        </w:tc>
        <w:tc>
          <w:tcPr>
            <w:tcW w:w="21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40"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  <w:t>上游：中国境内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40"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  <w:t>下游：中国境内</w:t>
            </w:r>
          </w:p>
        </w:tc>
        <w:tc>
          <w:tcPr>
            <w:tcW w:w="33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40"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  <w:t>上游：中国境内**市场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40"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  <w:t>A 公司：15-20%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40"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  <w:t>下游：中国境内**市场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40"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  <w:t>B公司：10-15%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40" w:line="34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  <w:t>上游：**市场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40" w:line="340" w:lineRule="exact"/>
              <w:ind w:firstLine="560" w:firstLineChars="200"/>
              <w:jc w:val="left"/>
              <w:textAlignment w:val="auto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  <w:t>下游：**市场</w:t>
            </w:r>
          </w:p>
        </w:tc>
        <w:tc>
          <w:tcPr>
            <w:tcW w:w="21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40"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  <w:t>上游：中国境内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40"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  <w:t>下游：城市</w:t>
            </w:r>
          </w:p>
        </w:tc>
        <w:tc>
          <w:tcPr>
            <w:tcW w:w="33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40"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  <w:t>上游：中国境内**市场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40"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  <w:t>A 公司：如上所述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40"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  <w:t>下游：*城市**市场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40" w:line="3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AE"/>
              </w:rPr>
              <w:t>C公司：10-15%</w:t>
            </w:r>
          </w:p>
        </w:tc>
      </w:tr>
    </w:tbl>
    <w:p>
      <w:pPr>
        <w:pStyle w:val="7"/>
        <w:widowControl/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GB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240" w:line="340" w:lineRule="exact"/>
        <w:ind w:firstLine="560" w:firstLineChars="200"/>
        <w:jc w:val="left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 w:bidi="ar-AE"/>
        </w:rPr>
        <w:t>六、“经营者集中简易案件公示表”字体为黑体小二；表格内字体统一为宋体（正文）小四，其中，“横向重叠”、“纵向关联”、“混合集中”字体加粗。行间距选择段前0行，段后0行，单倍行距。</w:t>
      </w:r>
    </w:p>
    <w:p/>
    <w:sectPr>
      <w:endnotePr>
        <w:numFmt w:val="decimal"/>
      </w:endnotePr>
      <w:pgSz w:w="11906" w:h="16838"/>
      <w:pgMar w:top="1984" w:right="1474" w:bottom="164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implified Arabic">
    <w:altName w:val="Times New Roman"/>
    <w:panose1 w:val="02020603050405020304"/>
    <w:charset w:val="00"/>
    <w:family w:val="roman"/>
    <w:pitch w:val="default"/>
    <w:sig w:usb0="00000000" w:usb1="00000000" w:usb2="00000000" w:usb3="00000000" w:csb0="00000041" w:csb1="2008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DD792"/>
    <w:rsid w:val="49659447"/>
    <w:rsid w:val="6FBDD792"/>
    <w:rsid w:val="723B3931"/>
    <w:rsid w:val="74D42207"/>
    <w:rsid w:val="76FE3A0F"/>
    <w:rsid w:val="7FEF3501"/>
    <w:rsid w:val="9F9DCBBF"/>
    <w:rsid w:val="BC3517BA"/>
    <w:rsid w:val="DFBC2832"/>
    <w:rsid w:val="F0CF0FA1"/>
    <w:rsid w:val="F7BD343A"/>
    <w:rsid w:val="FEFED215"/>
    <w:rsid w:val="FEFF3882"/>
    <w:rsid w:val="FF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eastAsia="CESI黑体-GB2312" w:asciiTheme="minorAscii" w:hAnsiTheme="minorAscii"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jc w:val="center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jc w:val="center"/>
      <w:outlineLvl w:val="2"/>
    </w:pPr>
    <w:rPr>
      <w:rFonts w:eastAsia="CESI楷体-GB2312" w:asciiTheme="minorAscii" w:hAnsiTheme="minorAscii"/>
      <w:sz w:val="30"/>
    </w:rPr>
  </w:style>
  <w:style w:type="paragraph" w:styleId="5">
    <w:name w:val="heading 4"/>
    <w:basedOn w:val="1"/>
    <w:next w:val="1"/>
    <w:link w:val="12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240" w:lineRule="auto"/>
      <w:jc w:val="left"/>
      <w:outlineLvl w:val="3"/>
    </w:pPr>
    <w:rPr>
      <w:rFonts w:ascii="Arial" w:hAnsi="Arial" w:eastAsia="方正楷体_GBK"/>
      <w:color w:val="C00000"/>
      <w:sz w:val="28"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qFormat/>
    <w:uiPriority w:val="0"/>
    <w:pPr>
      <w:spacing w:after="240"/>
      <w:jc w:val="both"/>
    </w:pPr>
    <w:rPr>
      <w:rFonts w:ascii="Times New Roman" w:hAnsi="Times New Roman" w:eastAsia="宋体" w:cs="Simplified Arabic"/>
      <w:sz w:val="24"/>
      <w:szCs w:val="24"/>
      <w:lang w:val="en-GB" w:eastAsia="en-GB" w:bidi="ar-AE"/>
    </w:rPr>
  </w:style>
  <w:style w:type="table" w:styleId="9">
    <w:name w:val="Table Grid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1">
    <w:name w:val="标题五"/>
    <w:basedOn w:val="6"/>
    <w:next w:val="1"/>
    <w:autoRedefine/>
    <w:qFormat/>
    <w:uiPriority w:val="0"/>
    <w:rPr>
      <w:rFonts w:ascii="Arial" w:hAnsi="Arial" w:eastAsia="黑体" w:cs="Arial"/>
      <w:b w:val="0"/>
      <w:snapToGrid w:val="0"/>
      <w:color w:val="000000"/>
      <w:kern w:val="0"/>
      <w:sz w:val="21"/>
      <w:szCs w:val="21"/>
    </w:rPr>
  </w:style>
  <w:style w:type="character" w:customStyle="1" w:styleId="12">
    <w:name w:val="标题 4 Char"/>
    <w:link w:val="5"/>
    <w:autoRedefine/>
    <w:qFormat/>
    <w:uiPriority w:val="0"/>
    <w:rPr>
      <w:rFonts w:ascii="Arial" w:hAnsi="Arial" w:eastAsia="方正楷体_GBK"/>
      <w:color w:val="C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2024-04-08T14:41:00Z</dcterms:created>
  <dc:creator>oa</dc:creator>
  <cp:lastModifiedBy>文雯</cp:lastModifiedBy>
  <dcterms:modified xsi:type="dcterms:W3CDTF">2024-04-08T08:46:31Z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55C1211724B54DDEA3588BEFB1A8F8E3_13</vt:lpwstr>
  </property>
</Properties>
</file>