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噻虫嗪</w:t>
      </w:r>
    </w:p>
    <w:p>
      <w:pPr>
        <w:spacing w:line="582" w:lineRule="exact"/>
        <w:ind w:firstLine="640" w:firstLineChars="200"/>
        <w:rPr>
          <w:rFonts w:hint="default" w:ascii="Times New Roman" w:hAnsi="Times New Roman" w:eastAsia="方正黑体_GBK" w:cs="Times New Roman"/>
          <w:sz w:val="32"/>
          <w:szCs w:val="32"/>
          <w:lang w:val="en-US" w:eastAsia="zh-CN"/>
        </w:rPr>
      </w:pPr>
      <w:r>
        <w:rPr>
          <w:rFonts w:ascii="Times New Roman" w:hAnsi="Times New Roman" w:eastAsia="方正仿宋_GBK" w:cs="Times New Roman"/>
          <w:sz w:val="32"/>
          <w:szCs w:val="32"/>
        </w:rPr>
        <w:t>噻虫嗪是烟碱类杀虫剂，具有胃毒、触杀和内吸作用，对蚜虫等有较好防效。少量的残留不会引起人体急性中毒，但长期食用噻虫嗪超标的食品，对人体健康可能有一定影响。噻虫嗪</w:t>
      </w:r>
      <w:r>
        <w:rPr>
          <w:rFonts w:hint="eastAsia" w:ascii="Times New Roman" w:hAnsi="Times New Roman" w:eastAsia="方正仿宋_GBK" w:cs="Times New Roman"/>
          <w:sz w:val="32"/>
          <w:szCs w:val="32"/>
        </w:rPr>
        <w:t>残留量</w:t>
      </w:r>
      <w:r>
        <w:rPr>
          <w:rFonts w:ascii="Times New Roman" w:hAnsi="Times New Roman" w:eastAsia="方正仿宋_GBK" w:cs="Times New Roman"/>
          <w:sz w:val="32"/>
          <w:szCs w:val="32"/>
        </w:rPr>
        <w:t>超标的原因，可能是</w:t>
      </w:r>
      <w:r>
        <w:rPr>
          <w:rFonts w:hint="eastAsia" w:ascii="Times New Roman" w:hAnsi="Times New Roman" w:eastAsia="方正仿宋_GBK" w:cs="Times New Roman"/>
          <w:sz w:val="32"/>
          <w:szCs w:val="32"/>
        </w:rPr>
        <w:t>种植户</w:t>
      </w:r>
      <w:r>
        <w:rPr>
          <w:rFonts w:ascii="Times New Roman" w:hAnsi="Times New Roman" w:eastAsia="方正仿宋_GBK" w:cs="Times New Roman"/>
          <w:sz w:val="32"/>
          <w:szCs w:val="32"/>
        </w:rPr>
        <w:t>为快速控制虫害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加大用药量或未遵守采摘间隔期规定，致使上市销售</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产品中</w:t>
      </w:r>
      <w:r>
        <w:rPr>
          <w:rFonts w:hint="eastAsia" w:ascii="Times New Roman" w:hAnsi="Times New Roman" w:eastAsia="方正仿宋_GBK" w:cs="Times New Roman"/>
          <w:sz w:val="32"/>
          <w:szCs w:val="32"/>
        </w:rPr>
        <w:t>残留量超标</w:t>
      </w:r>
      <w:r>
        <w:rPr>
          <w:rFonts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山梨酸及其钾盐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以山梨酸计</w:t>
      </w:r>
      <w:r>
        <w:rPr>
          <w:rFonts w:hint="eastAsia"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山梨酸及其钾盐抗菌性强，防腐效果好，是目前应用非常广泛的食品防腐剂。长期食用山梨酸及其钾盐超标的食品，可能对肝脏、肾脏、骨骼生长造成危害。山梨酸及其钾盐（以山梨酸计）</w:t>
      </w:r>
      <w:r>
        <w:rPr>
          <w:rFonts w:hint="eastAsia" w:ascii="Times New Roman" w:hAnsi="Times New Roman" w:eastAsia="方正仿宋_GBK" w:cs="Times New Roman"/>
          <w:kern w:val="2"/>
          <w:sz w:val="32"/>
          <w:szCs w:val="32"/>
          <w:lang w:val="en-US" w:eastAsia="zh-CN" w:bidi="ar-SA"/>
        </w:rPr>
        <w:t>不合格</w:t>
      </w:r>
      <w:r>
        <w:rPr>
          <w:rFonts w:hint="default" w:ascii="Times New Roman" w:hAnsi="Times New Roman" w:eastAsia="方正仿宋_GBK" w:cs="Times New Roman"/>
          <w:kern w:val="2"/>
          <w:sz w:val="32"/>
          <w:szCs w:val="32"/>
          <w:lang w:val="en-US" w:eastAsia="zh-CN" w:bidi="ar-SA"/>
        </w:rPr>
        <w:t>的原因，可能是企业为延长产品保质期，或者弥补产品生产过程中卫生条件不佳而</w:t>
      </w:r>
      <w:r>
        <w:rPr>
          <w:rFonts w:hint="eastAsia" w:ascii="Times New Roman" w:hAnsi="Times New Roman" w:eastAsia="方正仿宋_GBK" w:cs="Times New Roman"/>
          <w:kern w:val="2"/>
          <w:sz w:val="32"/>
          <w:szCs w:val="32"/>
          <w:lang w:val="en-US" w:eastAsia="zh-CN" w:bidi="ar-SA"/>
        </w:rPr>
        <w:t>超限量使用</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防腐剂混合使用时各自用量占其最大使用量的比例之和</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2014）中规定，防腐剂在混合使用时各自用量占其最大使用量的比例之和不应超过1。防腐剂混合使用时各自用量占其最大使用量的比例之和检测值超标的原因，可能是生产企业在生产加工过程中未严格控制各防腐剂的用量。</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镉</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以Cd计</w:t>
      </w:r>
      <w:r>
        <w:rPr>
          <w:rFonts w:hint="eastAsia" w:ascii="Times New Roman" w:hAnsi="Times New Roman" w:eastAsia="方正黑体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镉是一种蓄积性的重金属元素，可通过食物链进入人体。长期食用镉超标的食品，可能会对人体肾脏和肝脏造成损害，还会影响免疫系统，甚至可能对儿童高级神经活动有损害。镉超标的原因，可能是生长过程中富集环境中的镉元素所致。</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噻虫胺</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噻虫胺属新烟碱类杀虫剂，具有内吸性、触杀和胃毒作用，少量的残留不会引起人体急性中毒，但长期食用噻虫胺超标的食品，对人体健康可能有一定影响。噻虫胺残留量超标的原因，可能是种植户为快速控制虫害，加大用药量或未遵守采摘间隔期规定，致使上市销售的产品中残留量超标。</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吡虫啉</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吡虫啉属内吸性杀虫剂，具有触杀和胃毒作用。少量的残留不会引起人体急性中毒，但长期食用吡虫啉超标的食品，对人体健康可能有一定影响。吡虫啉超标的原因，可能是在种植过程中违规使用，或未遵守采摘间隔期</w:t>
      </w:r>
      <w:r>
        <w:rPr>
          <w:rFonts w:hint="eastAsia" w:ascii="Times New Roman" w:hAnsi="Times New Roman" w:eastAsia="方正仿宋_GBK" w:cs="Times New Roman"/>
          <w:kern w:val="2"/>
          <w:sz w:val="32"/>
          <w:szCs w:val="32"/>
          <w:lang w:val="en-US" w:eastAsia="zh-CN" w:bidi="ar-SA"/>
        </w:rPr>
        <w:t>规定</w:t>
      </w:r>
      <w:r>
        <w:rPr>
          <w:rFonts w:hint="default" w:ascii="Times New Roman" w:hAnsi="Times New Roman" w:eastAsia="方正仿宋_GBK" w:cs="Times New Roman"/>
          <w:kern w:val="2"/>
          <w:sz w:val="32"/>
          <w:szCs w:val="32"/>
          <w:lang w:val="en-US" w:eastAsia="zh-CN" w:bidi="ar-SA"/>
        </w:rPr>
        <w:t>，致使上市销售</w:t>
      </w:r>
      <w:r>
        <w:rPr>
          <w:rFonts w:hint="eastAsia" w:ascii="Times New Roman" w:hAnsi="Times New Roman" w:eastAsia="方正仿宋_GBK" w:cs="Times New Roman"/>
          <w:kern w:val="2"/>
          <w:sz w:val="32"/>
          <w:szCs w:val="32"/>
          <w:lang w:val="en-US" w:eastAsia="zh-CN" w:bidi="ar-SA"/>
        </w:rPr>
        <w:t>的产品中残留量超标</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过氧化值（以脂肪计）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过氧化值（以脂肪计）超标的原因，可能是原料中的脂肪已经被氧化，也可能与产品储存条件控制不当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方正黑体_GBK" w:hAnsi="方正黑体_GBK" w:eastAsia="方正黑体_GBK" w:cs="方正黑体_GBK"/>
          <w:sz w:val="32"/>
          <w:szCs w:val="32"/>
          <w:lang w:val="en-US" w:eastAsia="zh-CN"/>
        </w:rPr>
        <w:t>总汞（以Hg计）</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总汞属于重金属污染物指标，主要通过环境污染带入。汞是一种毒性较大、熔点低、易挥发的银色液体金属，俗称水银。食品中的汞元素主要以金属汞、无机汞和有机汞的形态存在，其对人体的毒性大小与其存在形态密切相关，危害较大的是有机汞。百合中总汞（以Hg计）检测值超标的原因，可能是使用了含汞农药，或者是在生长过程中富</w:t>
      </w:r>
      <w:bookmarkStart w:id="0" w:name="_GoBack"/>
      <w:bookmarkEnd w:id="0"/>
      <w:r>
        <w:rPr>
          <w:rFonts w:hint="default" w:ascii="Times New Roman" w:hAnsi="Times New Roman" w:eastAsia="方正仿宋_GBK" w:cs="Times New Roman"/>
          <w:kern w:val="2"/>
          <w:sz w:val="32"/>
          <w:szCs w:val="32"/>
          <w:lang w:val="en-US" w:eastAsia="zh-CN" w:bidi="ar-SA"/>
        </w:rPr>
        <w:t>集了环境中的汞。</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铜绿假单胞菌</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铜绿假单胞菌是一种条件致病菌，广泛分布于水、空气、正常人的皮肤、呼吸道和肠道等，易在潮湿的环境存活，对消毒剂、紫外线等具有较强的抵抗力。铜绿假单胞菌对于免疫力较弱的人群健康风险较大。包装饮用水中检出铜绿假单胞菌的原因，可能是源水防护不当，水体受到污染；也可能是生产过程中卫生控制不严格；还可能是包装材料清洗消毒有缺陷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5E904F22-E70C-45B0-B7D3-E8D45A5C04DC}"/>
  </w:font>
  <w:font w:name="方正小标宋_GBK">
    <w:panose1 w:val="03000509000000000000"/>
    <w:charset w:val="86"/>
    <w:family w:val="auto"/>
    <w:pitch w:val="default"/>
    <w:sig w:usb0="00000001" w:usb1="080E0000" w:usb2="00000000" w:usb3="00000000" w:csb0="00040000" w:csb1="00000000"/>
    <w:embedRegular r:id="rId2" w:fontKey="{CAF015B1-3A61-414D-8E19-3C5677603262}"/>
  </w:font>
  <w:font w:name="方正黑体_GBK">
    <w:panose1 w:val="03000509000000000000"/>
    <w:charset w:val="86"/>
    <w:family w:val="script"/>
    <w:pitch w:val="default"/>
    <w:sig w:usb0="00000001" w:usb1="080E0000" w:usb2="00000000" w:usb3="00000000" w:csb0="00040000" w:csb1="00000000"/>
    <w:embedRegular r:id="rId3" w:fontKey="{DBFC1459-6CDB-4988-82A5-4638264EE95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F3B88"/>
    <w:rsid w:val="02E356B2"/>
    <w:rsid w:val="02E93BB4"/>
    <w:rsid w:val="02EF10DB"/>
    <w:rsid w:val="031211BD"/>
    <w:rsid w:val="03247659"/>
    <w:rsid w:val="033E7623"/>
    <w:rsid w:val="03795BF7"/>
    <w:rsid w:val="038254E0"/>
    <w:rsid w:val="038F1A7B"/>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F6604"/>
    <w:rsid w:val="07322345"/>
    <w:rsid w:val="07503655"/>
    <w:rsid w:val="07794E4B"/>
    <w:rsid w:val="07DE427B"/>
    <w:rsid w:val="07E8334B"/>
    <w:rsid w:val="07F56D3B"/>
    <w:rsid w:val="07FD79D6"/>
    <w:rsid w:val="082608E1"/>
    <w:rsid w:val="085A706A"/>
    <w:rsid w:val="085E1496"/>
    <w:rsid w:val="085F0EEA"/>
    <w:rsid w:val="08A87ACD"/>
    <w:rsid w:val="08CA47FF"/>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E060AB"/>
    <w:rsid w:val="0BFA54C5"/>
    <w:rsid w:val="0C0B1D8D"/>
    <w:rsid w:val="0C1B5AE1"/>
    <w:rsid w:val="0C336D77"/>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6F1FC8"/>
    <w:rsid w:val="0F751D38"/>
    <w:rsid w:val="0F767DEB"/>
    <w:rsid w:val="0F7773FC"/>
    <w:rsid w:val="0F84395A"/>
    <w:rsid w:val="0F8C7D12"/>
    <w:rsid w:val="0F8E03D8"/>
    <w:rsid w:val="0F932BA2"/>
    <w:rsid w:val="0FA21A42"/>
    <w:rsid w:val="0FA90066"/>
    <w:rsid w:val="0FAC3502"/>
    <w:rsid w:val="0FC01C62"/>
    <w:rsid w:val="0FCA0D2E"/>
    <w:rsid w:val="0FD3043D"/>
    <w:rsid w:val="0FD6408A"/>
    <w:rsid w:val="10165786"/>
    <w:rsid w:val="10245D58"/>
    <w:rsid w:val="102D265B"/>
    <w:rsid w:val="1034205B"/>
    <w:rsid w:val="1035205D"/>
    <w:rsid w:val="104362FC"/>
    <w:rsid w:val="1051273E"/>
    <w:rsid w:val="10594204"/>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BD7638"/>
    <w:rsid w:val="13C00084"/>
    <w:rsid w:val="13C056FE"/>
    <w:rsid w:val="13CA1B57"/>
    <w:rsid w:val="13E7298F"/>
    <w:rsid w:val="13FC049B"/>
    <w:rsid w:val="1404150D"/>
    <w:rsid w:val="140A1021"/>
    <w:rsid w:val="140A5969"/>
    <w:rsid w:val="14186D67"/>
    <w:rsid w:val="141D643A"/>
    <w:rsid w:val="14231504"/>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D32C7"/>
    <w:rsid w:val="180E5379"/>
    <w:rsid w:val="180E78CB"/>
    <w:rsid w:val="18165D76"/>
    <w:rsid w:val="183442A4"/>
    <w:rsid w:val="18610411"/>
    <w:rsid w:val="186A519C"/>
    <w:rsid w:val="18737BB6"/>
    <w:rsid w:val="18760D23"/>
    <w:rsid w:val="187D413F"/>
    <w:rsid w:val="18915CCD"/>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A43102"/>
    <w:rsid w:val="1AB246CC"/>
    <w:rsid w:val="1ACD08AB"/>
    <w:rsid w:val="1ACE2642"/>
    <w:rsid w:val="1ADB5D79"/>
    <w:rsid w:val="1AE17EB2"/>
    <w:rsid w:val="1B0616C5"/>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5236A"/>
    <w:rsid w:val="1D512773"/>
    <w:rsid w:val="1D533B55"/>
    <w:rsid w:val="1D582E89"/>
    <w:rsid w:val="1D5C3464"/>
    <w:rsid w:val="1D794E63"/>
    <w:rsid w:val="1D943894"/>
    <w:rsid w:val="1D980E81"/>
    <w:rsid w:val="1DAD3FFF"/>
    <w:rsid w:val="1DF715C1"/>
    <w:rsid w:val="1DFB2E71"/>
    <w:rsid w:val="1DFF41B9"/>
    <w:rsid w:val="1E065CB6"/>
    <w:rsid w:val="1E0755A3"/>
    <w:rsid w:val="1E303662"/>
    <w:rsid w:val="1E3131DF"/>
    <w:rsid w:val="1E326FCE"/>
    <w:rsid w:val="1E3657D8"/>
    <w:rsid w:val="1E4D70BB"/>
    <w:rsid w:val="1E5D4451"/>
    <w:rsid w:val="1E5D7678"/>
    <w:rsid w:val="1E5F3408"/>
    <w:rsid w:val="1E74103D"/>
    <w:rsid w:val="1E9B32CF"/>
    <w:rsid w:val="1EBA5E2B"/>
    <w:rsid w:val="1EC264B5"/>
    <w:rsid w:val="1ED03C27"/>
    <w:rsid w:val="1EDC4FB1"/>
    <w:rsid w:val="1EDD4E34"/>
    <w:rsid w:val="1EF42914"/>
    <w:rsid w:val="1F2D29C6"/>
    <w:rsid w:val="1F330EF8"/>
    <w:rsid w:val="1F666BD8"/>
    <w:rsid w:val="1F926207"/>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D2A38"/>
    <w:rsid w:val="2349105C"/>
    <w:rsid w:val="235760FE"/>
    <w:rsid w:val="23700878"/>
    <w:rsid w:val="237B69CA"/>
    <w:rsid w:val="23962661"/>
    <w:rsid w:val="239D0E6B"/>
    <w:rsid w:val="23B6792D"/>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A0668D"/>
    <w:rsid w:val="26A237B5"/>
    <w:rsid w:val="26AB6C21"/>
    <w:rsid w:val="26AB75C6"/>
    <w:rsid w:val="26B02E2F"/>
    <w:rsid w:val="26DF3697"/>
    <w:rsid w:val="26F04094"/>
    <w:rsid w:val="26F10F8C"/>
    <w:rsid w:val="26F71B89"/>
    <w:rsid w:val="270B57D0"/>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600ED5"/>
    <w:rsid w:val="287C121A"/>
    <w:rsid w:val="2880568B"/>
    <w:rsid w:val="28B704A4"/>
    <w:rsid w:val="28B77FCD"/>
    <w:rsid w:val="28B94130"/>
    <w:rsid w:val="28D33487"/>
    <w:rsid w:val="28DC615D"/>
    <w:rsid w:val="28E51ADB"/>
    <w:rsid w:val="28F303B9"/>
    <w:rsid w:val="290E4770"/>
    <w:rsid w:val="293164A9"/>
    <w:rsid w:val="29564292"/>
    <w:rsid w:val="29932CBF"/>
    <w:rsid w:val="29BC5386"/>
    <w:rsid w:val="29EF56A9"/>
    <w:rsid w:val="29FA0C70"/>
    <w:rsid w:val="2A066B4A"/>
    <w:rsid w:val="2A0B7225"/>
    <w:rsid w:val="2A0F4184"/>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E7FDF"/>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486857"/>
    <w:rsid w:val="2D4C5940"/>
    <w:rsid w:val="2D574004"/>
    <w:rsid w:val="2D7D65C0"/>
    <w:rsid w:val="2DA34AA4"/>
    <w:rsid w:val="2DDE64D3"/>
    <w:rsid w:val="2E243B68"/>
    <w:rsid w:val="2E255EB0"/>
    <w:rsid w:val="2E4E3913"/>
    <w:rsid w:val="2E755089"/>
    <w:rsid w:val="2E7F779F"/>
    <w:rsid w:val="2E8B0409"/>
    <w:rsid w:val="2EC41413"/>
    <w:rsid w:val="2ECA22A9"/>
    <w:rsid w:val="2ECE6548"/>
    <w:rsid w:val="2ED22E2E"/>
    <w:rsid w:val="2ED67B66"/>
    <w:rsid w:val="2EE02088"/>
    <w:rsid w:val="2EEE4150"/>
    <w:rsid w:val="2F026C43"/>
    <w:rsid w:val="2F122114"/>
    <w:rsid w:val="2F192827"/>
    <w:rsid w:val="2F5527C5"/>
    <w:rsid w:val="2F617F72"/>
    <w:rsid w:val="2F68699C"/>
    <w:rsid w:val="2F6C5736"/>
    <w:rsid w:val="2F73653C"/>
    <w:rsid w:val="2F7736F3"/>
    <w:rsid w:val="2F8746A4"/>
    <w:rsid w:val="2F9200D3"/>
    <w:rsid w:val="2FB27C17"/>
    <w:rsid w:val="2FE0478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6215FE"/>
    <w:rsid w:val="31727237"/>
    <w:rsid w:val="31750EFD"/>
    <w:rsid w:val="3196590E"/>
    <w:rsid w:val="31A87524"/>
    <w:rsid w:val="31AB29B7"/>
    <w:rsid w:val="31BC58DA"/>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1C625F"/>
    <w:rsid w:val="35215623"/>
    <w:rsid w:val="3522139B"/>
    <w:rsid w:val="35380BBF"/>
    <w:rsid w:val="35415CC5"/>
    <w:rsid w:val="35521BC3"/>
    <w:rsid w:val="3559714F"/>
    <w:rsid w:val="355D14AF"/>
    <w:rsid w:val="35606B9A"/>
    <w:rsid w:val="356E280A"/>
    <w:rsid w:val="35A52308"/>
    <w:rsid w:val="35A6663D"/>
    <w:rsid w:val="35A847B3"/>
    <w:rsid w:val="35B73EBF"/>
    <w:rsid w:val="35C0043A"/>
    <w:rsid w:val="35F429BE"/>
    <w:rsid w:val="35FF3AF3"/>
    <w:rsid w:val="360C07C6"/>
    <w:rsid w:val="361433DA"/>
    <w:rsid w:val="3635536D"/>
    <w:rsid w:val="3640409C"/>
    <w:rsid w:val="36405F1E"/>
    <w:rsid w:val="36731FE9"/>
    <w:rsid w:val="367B7D6F"/>
    <w:rsid w:val="367D6C5C"/>
    <w:rsid w:val="36970865"/>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A6063"/>
    <w:rsid w:val="3A937552"/>
    <w:rsid w:val="3AA80595"/>
    <w:rsid w:val="3AA9213C"/>
    <w:rsid w:val="3ACD5731"/>
    <w:rsid w:val="3AD4466F"/>
    <w:rsid w:val="3AE74B3F"/>
    <w:rsid w:val="3B0B230B"/>
    <w:rsid w:val="3B0F4A4D"/>
    <w:rsid w:val="3B130EC7"/>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D455A6"/>
    <w:rsid w:val="3DDA184A"/>
    <w:rsid w:val="3E0E2F7F"/>
    <w:rsid w:val="3E2223F7"/>
    <w:rsid w:val="3E2B49F6"/>
    <w:rsid w:val="3E3A3BD1"/>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F91F4F"/>
    <w:rsid w:val="410A340F"/>
    <w:rsid w:val="41147AE1"/>
    <w:rsid w:val="412171EE"/>
    <w:rsid w:val="41306914"/>
    <w:rsid w:val="41461ECC"/>
    <w:rsid w:val="41550B98"/>
    <w:rsid w:val="4167249D"/>
    <w:rsid w:val="416746E0"/>
    <w:rsid w:val="41713EE3"/>
    <w:rsid w:val="418F6C9C"/>
    <w:rsid w:val="41B015F1"/>
    <w:rsid w:val="41B65345"/>
    <w:rsid w:val="41BE244C"/>
    <w:rsid w:val="41D76D12"/>
    <w:rsid w:val="41F25A6B"/>
    <w:rsid w:val="420E6C2D"/>
    <w:rsid w:val="421A38D6"/>
    <w:rsid w:val="421D53C4"/>
    <w:rsid w:val="4226071D"/>
    <w:rsid w:val="42324774"/>
    <w:rsid w:val="42400E64"/>
    <w:rsid w:val="425614E3"/>
    <w:rsid w:val="425665EF"/>
    <w:rsid w:val="425D6066"/>
    <w:rsid w:val="425E5D24"/>
    <w:rsid w:val="426362FA"/>
    <w:rsid w:val="426A0D65"/>
    <w:rsid w:val="428002FC"/>
    <w:rsid w:val="42800EA9"/>
    <w:rsid w:val="4283791D"/>
    <w:rsid w:val="428F724E"/>
    <w:rsid w:val="42996893"/>
    <w:rsid w:val="42A12C4A"/>
    <w:rsid w:val="42AD1B8F"/>
    <w:rsid w:val="42B065B6"/>
    <w:rsid w:val="43056584"/>
    <w:rsid w:val="43085A70"/>
    <w:rsid w:val="43137E8F"/>
    <w:rsid w:val="43195E8D"/>
    <w:rsid w:val="431E7646"/>
    <w:rsid w:val="433429C6"/>
    <w:rsid w:val="43367407"/>
    <w:rsid w:val="43466920"/>
    <w:rsid w:val="43842684"/>
    <w:rsid w:val="43A1468D"/>
    <w:rsid w:val="43AC114D"/>
    <w:rsid w:val="43B87D55"/>
    <w:rsid w:val="43C70ADF"/>
    <w:rsid w:val="442567B2"/>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4964D0"/>
    <w:rsid w:val="454F1D39"/>
    <w:rsid w:val="45595436"/>
    <w:rsid w:val="456663CD"/>
    <w:rsid w:val="45670165"/>
    <w:rsid w:val="456C42B5"/>
    <w:rsid w:val="457D260A"/>
    <w:rsid w:val="458B7F8D"/>
    <w:rsid w:val="458F6251"/>
    <w:rsid w:val="459040FF"/>
    <w:rsid w:val="459C0CF6"/>
    <w:rsid w:val="459E79E0"/>
    <w:rsid w:val="45B97969"/>
    <w:rsid w:val="45C25A1D"/>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66119"/>
    <w:rsid w:val="4F3F332E"/>
    <w:rsid w:val="4F501413"/>
    <w:rsid w:val="4F6F4D85"/>
    <w:rsid w:val="4F827E7B"/>
    <w:rsid w:val="4F932387"/>
    <w:rsid w:val="4F985CE2"/>
    <w:rsid w:val="4FA709C3"/>
    <w:rsid w:val="4FAB5F46"/>
    <w:rsid w:val="4FB646A1"/>
    <w:rsid w:val="4FC46D8A"/>
    <w:rsid w:val="4FD317BC"/>
    <w:rsid w:val="4FD330CC"/>
    <w:rsid w:val="500F0A42"/>
    <w:rsid w:val="50163F73"/>
    <w:rsid w:val="50185F11"/>
    <w:rsid w:val="50341765"/>
    <w:rsid w:val="504A437F"/>
    <w:rsid w:val="50565800"/>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E0181"/>
    <w:rsid w:val="554607D7"/>
    <w:rsid w:val="554D75AB"/>
    <w:rsid w:val="55515C48"/>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A92549"/>
    <w:rsid w:val="56DA167E"/>
    <w:rsid w:val="56DE2F1C"/>
    <w:rsid w:val="56E055F3"/>
    <w:rsid w:val="56EF512A"/>
    <w:rsid w:val="56F30E63"/>
    <w:rsid w:val="570109B9"/>
    <w:rsid w:val="571959DC"/>
    <w:rsid w:val="5731610F"/>
    <w:rsid w:val="573375E6"/>
    <w:rsid w:val="574A05B2"/>
    <w:rsid w:val="57893641"/>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E2720"/>
    <w:rsid w:val="58BF1D4C"/>
    <w:rsid w:val="58C32EDC"/>
    <w:rsid w:val="58C52A1E"/>
    <w:rsid w:val="58CC2052"/>
    <w:rsid w:val="58E93CFF"/>
    <w:rsid w:val="5900754B"/>
    <w:rsid w:val="59084281"/>
    <w:rsid w:val="590E05CF"/>
    <w:rsid w:val="590F7ABB"/>
    <w:rsid w:val="59142A73"/>
    <w:rsid w:val="591702CA"/>
    <w:rsid w:val="5918076B"/>
    <w:rsid w:val="591F154C"/>
    <w:rsid w:val="59203A01"/>
    <w:rsid w:val="594D183A"/>
    <w:rsid w:val="595977A9"/>
    <w:rsid w:val="5975071C"/>
    <w:rsid w:val="598A2EE8"/>
    <w:rsid w:val="598D151E"/>
    <w:rsid w:val="599110D7"/>
    <w:rsid w:val="59946F61"/>
    <w:rsid w:val="599D70BF"/>
    <w:rsid w:val="59A5289E"/>
    <w:rsid w:val="59A56ED4"/>
    <w:rsid w:val="59B553C5"/>
    <w:rsid w:val="59BC4885"/>
    <w:rsid w:val="59E77ABE"/>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6258A4"/>
    <w:rsid w:val="5C6607D4"/>
    <w:rsid w:val="5C7774FE"/>
    <w:rsid w:val="5C7A04A5"/>
    <w:rsid w:val="5C7C1275"/>
    <w:rsid w:val="5C7F0ED1"/>
    <w:rsid w:val="5C8E73AF"/>
    <w:rsid w:val="5CA33760"/>
    <w:rsid w:val="5CAB061E"/>
    <w:rsid w:val="5CD32DF8"/>
    <w:rsid w:val="5CE26FEB"/>
    <w:rsid w:val="5CF014A7"/>
    <w:rsid w:val="5CF357D6"/>
    <w:rsid w:val="5D012C19"/>
    <w:rsid w:val="5D4E54F2"/>
    <w:rsid w:val="5D510F03"/>
    <w:rsid w:val="5D520385"/>
    <w:rsid w:val="5D5F7261"/>
    <w:rsid w:val="5D924401"/>
    <w:rsid w:val="5D9641A3"/>
    <w:rsid w:val="5D9B3838"/>
    <w:rsid w:val="5DA56542"/>
    <w:rsid w:val="5DAB4B17"/>
    <w:rsid w:val="5DFD7984"/>
    <w:rsid w:val="5E086AD1"/>
    <w:rsid w:val="5E1C3364"/>
    <w:rsid w:val="5E3C6DCB"/>
    <w:rsid w:val="5E3D638B"/>
    <w:rsid w:val="5E435D5B"/>
    <w:rsid w:val="5E53007B"/>
    <w:rsid w:val="5E68040A"/>
    <w:rsid w:val="5E82604C"/>
    <w:rsid w:val="5E9F7D04"/>
    <w:rsid w:val="5EB3567B"/>
    <w:rsid w:val="5EE95FBE"/>
    <w:rsid w:val="5EF157B7"/>
    <w:rsid w:val="5F21424B"/>
    <w:rsid w:val="5F4F45A2"/>
    <w:rsid w:val="5F5C0E82"/>
    <w:rsid w:val="5F6708A7"/>
    <w:rsid w:val="5F684CC6"/>
    <w:rsid w:val="5FA20B62"/>
    <w:rsid w:val="5FA439F9"/>
    <w:rsid w:val="5FAD5B82"/>
    <w:rsid w:val="5FB4017C"/>
    <w:rsid w:val="5FBE7D8F"/>
    <w:rsid w:val="5FC04A10"/>
    <w:rsid w:val="5FDE26B4"/>
    <w:rsid w:val="5FF86B48"/>
    <w:rsid w:val="5FF9489B"/>
    <w:rsid w:val="6009023D"/>
    <w:rsid w:val="601B6016"/>
    <w:rsid w:val="60206354"/>
    <w:rsid w:val="60283425"/>
    <w:rsid w:val="60480D9B"/>
    <w:rsid w:val="60820DBC"/>
    <w:rsid w:val="608C1C3B"/>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533CB0"/>
    <w:rsid w:val="645F7C77"/>
    <w:rsid w:val="64694B64"/>
    <w:rsid w:val="647831B5"/>
    <w:rsid w:val="64801554"/>
    <w:rsid w:val="648D5F82"/>
    <w:rsid w:val="648F5B34"/>
    <w:rsid w:val="64993547"/>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A2B92"/>
    <w:rsid w:val="65BD2897"/>
    <w:rsid w:val="65CE5F42"/>
    <w:rsid w:val="661D0C3C"/>
    <w:rsid w:val="66246F63"/>
    <w:rsid w:val="664F720B"/>
    <w:rsid w:val="6655217A"/>
    <w:rsid w:val="665A00E6"/>
    <w:rsid w:val="665F0ED1"/>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D53A0C"/>
    <w:rsid w:val="6ADF127C"/>
    <w:rsid w:val="6AEF4C45"/>
    <w:rsid w:val="6AFC6D40"/>
    <w:rsid w:val="6AFC79BD"/>
    <w:rsid w:val="6B0A631F"/>
    <w:rsid w:val="6B236A88"/>
    <w:rsid w:val="6B2F57E8"/>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6A3D48"/>
    <w:rsid w:val="6C8461A1"/>
    <w:rsid w:val="6C864D2C"/>
    <w:rsid w:val="6C8A50A5"/>
    <w:rsid w:val="6CBA6845"/>
    <w:rsid w:val="6CBD0715"/>
    <w:rsid w:val="6CC664D5"/>
    <w:rsid w:val="6CDF4D7B"/>
    <w:rsid w:val="6CE40709"/>
    <w:rsid w:val="6CE60293"/>
    <w:rsid w:val="6D262A1C"/>
    <w:rsid w:val="6D2D3E5E"/>
    <w:rsid w:val="6D3D6964"/>
    <w:rsid w:val="6D466166"/>
    <w:rsid w:val="6DAB4FF7"/>
    <w:rsid w:val="6DAD4554"/>
    <w:rsid w:val="6DBD3434"/>
    <w:rsid w:val="6DC052EA"/>
    <w:rsid w:val="6DC14B52"/>
    <w:rsid w:val="6DD70EDE"/>
    <w:rsid w:val="6DDA55CA"/>
    <w:rsid w:val="6DE22E9A"/>
    <w:rsid w:val="6E033403"/>
    <w:rsid w:val="6E1E18C5"/>
    <w:rsid w:val="6E753D0F"/>
    <w:rsid w:val="6E781A51"/>
    <w:rsid w:val="6E8421A4"/>
    <w:rsid w:val="6E8810DB"/>
    <w:rsid w:val="6EAE7A04"/>
    <w:rsid w:val="6EB02F99"/>
    <w:rsid w:val="6ED77804"/>
    <w:rsid w:val="6EDD4411"/>
    <w:rsid w:val="6F173018"/>
    <w:rsid w:val="6F26084E"/>
    <w:rsid w:val="6F30046A"/>
    <w:rsid w:val="6F417846"/>
    <w:rsid w:val="6F4F1391"/>
    <w:rsid w:val="6F564F90"/>
    <w:rsid w:val="6FC06D93"/>
    <w:rsid w:val="6FC51AC5"/>
    <w:rsid w:val="6FD05147"/>
    <w:rsid w:val="6FD34539"/>
    <w:rsid w:val="6FF70753"/>
    <w:rsid w:val="70020AE3"/>
    <w:rsid w:val="70383246"/>
    <w:rsid w:val="70433045"/>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E47EA"/>
    <w:rsid w:val="73B27BEC"/>
    <w:rsid w:val="73BF371A"/>
    <w:rsid w:val="73C12D44"/>
    <w:rsid w:val="73D56B19"/>
    <w:rsid w:val="740070CE"/>
    <w:rsid w:val="740B27F4"/>
    <w:rsid w:val="740B7597"/>
    <w:rsid w:val="74263DA8"/>
    <w:rsid w:val="742D697A"/>
    <w:rsid w:val="742D6CD7"/>
    <w:rsid w:val="746740F9"/>
    <w:rsid w:val="74835084"/>
    <w:rsid w:val="74B51309"/>
    <w:rsid w:val="75112770"/>
    <w:rsid w:val="75392853"/>
    <w:rsid w:val="75627394"/>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516857"/>
    <w:rsid w:val="786C1570"/>
    <w:rsid w:val="787917F5"/>
    <w:rsid w:val="788C0F3B"/>
    <w:rsid w:val="78941FDE"/>
    <w:rsid w:val="78A33901"/>
    <w:rsid w:val="78A5543C"/>
    <w:rsid w:val="78AF606F"/>
    <w:rsid w:val="78AF725D"/>
    <w:rsid w:val="78CF054C"/>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881928"/>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F5A06"/>
    <w:rsid w:val="7CEC453A"/>
    <w:rsid w:val="7CFD5517"/>
    <w:rsid w:val="7D0D3FCB"/>
    <w:rsid w:val="7D0E3B34"/>
    <w:rsid w:val="7D182BA5"/>
    <w:rsid w:val="7D336427"/>
    <w:rsid w:val="7D61535D"/>
    <w:rsid w:val="7D6E474B"/>
    <w:rsid w:val="7D8661D5"/>
    <w:rsid w:val="7DA16716"/>
    <w:rsid w:val="7DD30A52"/>
    <w:rsid w:val="7E124826"/>
    <w:rsid w:val="7E2D4B6E"/>
    <w:rsid w:val="7E492AC2"/>
    <w:rsid w:val="7E875C8F"/>
    <w:rsid w:val="7E95590D"/>
    <w:rsid w:val="7EA128FE"/>
    <w:rsid w:val="7EA41A90"/>
    <w:rsid w:val="7EC17E52"/>
    <w:rsid w:val="7ECE751F"/>
    <w:rsid w:val="7EF80517"/>
    <w:rsid w:val="7F0223E0"/>
    <w:rsid w:val="7F0732CC"/>
    <w:rsid w:val="7F273D4A"/>
    <w:rsid w:val="7F435763"/>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1989</Words>
  <Characters>2022</Characters>
  <Lines>7</Lines>
  <Paragraphs>2</Paragraphs>
  <TotalTime>0</TotalTime>
  <ScaleCrop>false</ScaleCrop>
  <LinksUpToDate>false</LinksUpToDate>
  <CharactersWithSpaces>2028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2024-01-23T07:57:57Z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