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64" w:rsidRDefault="00FA5464" w:rsidP="00FA5464">
      <w:pPr>
        <w:spacing w:line="560" w:lineRule="exac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附件</w:t>
      </w:r>
    </w:p>
    <w:p w:rsidR="00FA5464" w:rsidRDefault="00FA5464" w:rsidP="00FA5464">
      <w:pPr>
        <w:tabs>
          <w:tab w:val="center" w:pos="6519"/>
          <w:tab w:val="left" w:pos="12180"/>
        </w:tabs>
        <w:spacing w:line="580" w:lineRule="exact"/>
        <w:jc w:val="center"/>
        <w:rPr>
          <w:rFonts w:ascii="方正小标宋_GBK" w:eastAsia="方正小标宋_GBK" w:hAnsi="宋体" w:cs="Times New Roman"/>
          <w:sz w:val="36"/>
          <w:szCs w:val="36"/>
        </w:rPr>
      </w:pPr>
      <w:bookmarkStart w:id="0" w:name="_GoBack"/>
      <w:r>
        <w:rPr>
          <w:rFonts w:ascii="方正小标宋_GBK" w:eastAsia="方正小标宋_GBK" w:hAnsi="宋体" w:cs="Times New Roman" w:hint="eastAsia"/>
          <w:sz w:val="36"/>
          <w:szCs w:val="36"/>
        </w:rPr>
        <w:t>202</w:t>
      </w:r>
      <w:r>
        <w:rPr>
          <w:rFonts w:ascii="方正小标宋_GBK" w:eastAsia="方正小标宋_GBK" w:hAnsi="宋体" w:cs="Times New Roman"/>
          <w:sz w:val="36"/>
          <w:szCs w:val="36"/>
        </w:rPr>
        <w:t>4</w:t>
      </w:r>
      <w:r>
        <w:rPr>
          <w:rFonts w:ascii="方正小标宋_GBK" w:eastAsia="方正小标宋_GBK" w:hAnsi="宋体" w:cs="Times New Roman" w:hint="eastAsia"/>
          <w:sz w:val="36"/>
          <w:szCs w:val="36"/>
        </w:rPr>
        <w:t>年度江苏省食品安全地方标准立项计划</w:t>
      </w:r>
      <w:bookmarkEnd w:id="0"/>
    </w:p>
    <w:p w:rsidR="00FA5464" w:rsidRDefault="00FA5464" w:rsidP="00FA5464">
      <w:pPr>
        <w:tabs>
          <w:tab w:val="center" w:pos="6519"/>
          <w:tab w:val="left" w:pos="12180"/>
        </w:tabs>
        <w:spacing w:line="580" w:lineRule="exact"/>
        <w:jc w:val="center"/>
        <w:rPr>
          <w:rFonts w:ascii="方正小标宋_GBK" w:eastAsia="方正小标宋_GBK" w:hAnsi="宋体" w:cs="Times New Roman"/>
          <w:sz w:val="44"/>
          <w:szCs w:val="32"/>
        </w:rPr>
      </w:pPr>
    </w:p>
    <w:p w:rsidR="00FA5464" w:rsidRDefault="00FA5464" w:rsidP="00FA5464">
      <w:pPr>
        <w:spacing w:line="4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FA5464" w:rsidRDefault="00FA5464" w:rsidP="00FA5464">
      <w:pPr>
        <w:spacing w:line="40" w:lineRule="exact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995"/>
        <w:gridCol w:w="1680"/>
        <w:gridCol w:w="5460"/>
      </w:tblGrid>
      <w:tr w:rsidR="00FA5464" w:rsidTr="00E614C9">
        <w:trPr>
          <w:trHeight w:val="680"/>
          <w:tblHeader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80" w:type="dxa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项目</w:t>
            </w:r>
            <w:r>
              <w:rPr>
                <w:rFonts w:ascii="方正黑体_GBK" w:eastAsia="方正黑体_GBK" w:hAnsi="宋体" w:cs="宋体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8"/>
                <w:szCs w:val="28"/>
              </w:rPr>
              <w:t>项目承担单位</w:t>
            </w:r>
          </w:p>
        </w:tc>
      </w:tr>
      <w:tr w:rsidR="00FA5464" w:rsidTr="00E614C9">
        <w:trPr>
          <w:trHeight w:val="680"/>
          <w:tblHeader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ind w:left="451" w:hangingChars="161" w:hanging="451"/>
              <w:jc w:val="center"/>
              <w:rPr>
                <w:rFonts w:ascii="方正仿宋_GBK" w:eastAsia="方正仿宋_GBK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</w:rPr>
              <w:t>熟</w:t>
            </w:r>
            <w:r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</w:rPr>
              <w:t>制鸡胚蛋</w:t>
            </w:r>
          </w:p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</w:rPr>
              <w:t>活</w:t>
            </w:r>
            <w:r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</w:rPr>
              <w:t>珠子）</w:t>
            </w:r>
          </w:p>
        </w:tc>
        <w:tc>
          <w:tcPr>
            <w:tcW w:w="1680" w:type="dxa"/>
            <w:vMerge w:val="restart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</w:rPr>
              <w:t>修订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南京市食品药品监督检验院</w:t>
            </w:r>
          </w:p>
        </w:tc>
      </w:tr>
      <w:tr w:rsidR="00FA5464" w:rsidTr="00E614C9">
        <w:trPr>
          <w:trHeight w:val="680"/>
          <w:tblHeader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南京市产品质量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监督检验院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（南京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市质量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发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展与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先进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技术应用研究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院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）</w:t>
            </w:r>
          </w:p>
        </w:tc>
      </w:tr>
      <w:tr w:rsidR="00FA5464" w:rsidTr="00E614C9">
        <w:trPr>
          <w:trHeight w:val="680"/>
          <w:tblHeader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FA5464" w:rsidRDefault="00FA5464" w:rsidP="00E614C9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江苏省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分析测试协会</w:t>
            </w:r>
          </w:p>
        </w:tc>
      </w:tr>
    </w:tbl>
    <w:p w:rsidR="00FA5464" w:rsidRDefault="00FA5464" w:rsidP="00FA5464">
      <w:pPr>
        <w:spacing w:line="600" w:lineRule="exact"/>
        <w:rPr>
          <w:sz w:val="30"/>
          <w:szCs w:val="30"/>
        </w:rPr>
      </w:pPr>
    </w:p>
    <w:p w:rsidR="00DA244B" w:rsidRDefault="00DA244B"/>
    <w:sectPr w:rsidR="00DA2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4"/>
    <w:rsid w:val="00DA244B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2024-06-21T08:56:00Z</dcterms:created>
  <dcterms:modified xsi:type="dcterms:W3CDTF">2024-06-21T08:57:00Z</dcterms:modified>
</cp:coreProperties>
</file>