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04" w:rsidRDefault="006B0A5E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</w:p>
    <w:p w:rsidR="00D96B04" w:rsidRDefault="00D96B04">
      <w:pPr>
        <w:spacing w:line="400" w:lineRule="exact"/>
      </w:pPr>
    </w:p>
    <w:p w:rsidR="00D96B04" w:rsidRDefault="006B0A5E">
      <w:pPr>
        <w:spacing w:line="40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农药登记试验单位证书信息变更</w:t>
      </w:r>
    </w:p>
    <w:tbl>
      <w:tblPr>
        <w:tblStyle w:val="a5"/>
        <w:tblpPr w:leftFromText="180" w:rightFromText="180" w:vertAnchor="text" w:horzAnchor="page" w:tblpX="1375" w:tblpY="624"/>
        <w:tblOverlap w:val="never"/>
        <w:tblW w:w="0" w:type="auto"/>
        <w:tblLook w:val="04A0" w:firstRow="1" w:lastRow="0" w:firstColumn="1" w:lastColumn="0" w:noHBand="0" w:noVBand="1"/>
      </w:tblPr>
      <w:tblGrid>
        <w:gridCol w:w="1098"/>
        <w:gridCol w:w="3145"/>
        <w:gridCol w:w="3084"/>
        <w:gridCol w:w="3291"/>
        <w:gridCol w:w="3556"/>
      </w:tblGrid>
      <w:tr w:rsidR="00D96B04">
        <w:tc>
          <w:tcPr>
            <w:tcW w:w="1098" w:type="dxa"/>
            <w:vAlign w:val="center"/>
          </w:tcPr>
          <w:p w:rsidR="00D96B04" w:rsidRDefault="006B0A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序号</w:t>
            </w:r>
          </w:p>
        </w:tc>
        <w:tc>
          <w:tcPr>
            <w:tcW w:w="3145" w:type="dxa"/>
            <w:vAlign w:val="center"/>
          </w:tcPr>
          <w:p w:rsidR="00D96B04" w:rsidRDefault="006B0A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3084" w:type="dxa"/>
            <w:vAlign w:val="center"/>
          </w:tcPr>
          <w:p w:rsidR="00D96B04" w:rsidRDefault="006B0A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变更内容</w:t>
            </w:r>
          </w:p>
        </w:tc>
        <w:tc>
          <w:tcPr>
            <w:tcW w:w="3291" w:type="dxa"/>
            <w:vAlign w:val="center"/>
          </w:tcPr>
          <w:p w:rsidR="00D96B04" w:rsidRDefault="006B0A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变更前</w:t>
            </w:r>
          </w:p>
        </w:tc>
        <w:tc>
          <w:tcPr>
            <w:tcW w:w="3556" w:type="dxa"/>
            <w:vAlign w:val="center"/>
          </w:tcPr>
          <w:p w:rsidR="00D96B04" w:rsidRDefault="006B0A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变更后</w:t>
            </w:r>
          </w:p>
        </w:tc>
      </w:tr>
      <w:tr w:rsidR="00D96B04">
        <w:tc>
          <w:tcPr>
            <w:tcW w:w="1098" w:type="dxa"/>
            <w:vAlign w:val="center"/>
          </w:tcPr>
          <w:p w:rsidR="00D96B04" w:rsidRDefault="006B0A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1</w:t>
            </w:r>
          </w:p>
        </w:tc>
        <w:tc>
          <w:tcPr>
            <w:tcW w:w="3145" w:type="dxa"/>
            <w:vAlign w:val="center"/>
          </w:tcPr>
          <w:p w:rsidR="00D96B04" w:rsidRDefault="006B0A5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</w:rPr>
              <w:t>山东科建检测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</w:rPr>
              <w:t>服务有限公司</w:t>
            </w:r>
          </w:p>
        </w:tc>
        <w:tc>
          <w:tcPr>
            <w:tcW w:w="3084" w:type="dxa"/>
            <w:vAlign w:val="center"/>
          </w:tcPr>
          <w:p w:rsidR="00D96B04" w:rsidRDefault="006B0A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法定代表人（负责人）名称变化</w:t>
            </w:r>
          </w:p>
        </w:tc>
        <w:tc>
          <w:tcPr>
            <w:tcW w:w="3291" w:type="dxa"/>
            <w:vAlign w:val="center"/>
          </w:tcPr>
          <w:p w:rsidR="00D96B04" w:rsidRDefault="006B0A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牟善林</w:t>
            </w:r>
          </w:p>
        </w:tc>
        <w:tc>
          <w:tcPr>
            <w:tcW w:w="3556" w:type="dxa"/>
            <w:vAlign w:val="center"/>
          </w:tcPr>
          <w:p w:rsidR="00D96B04" w:rsidRDefault="006B0A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尹德玉</w:t>
            </w:r>
          </w:p>
        </w:tc>
      </w:tr>
      <w:tr w:rsidR="00D96B04">
        <w:tc>
          <w:tcPr>
            <w:tcW w:w="1098" w:type="dxa"/>
            <w:vAlign w:val="center"/>
          </w:tcPr>
          <w:p w:rsidR="00D96B04" w:rsidRDefault="006B0A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2</w:t>
            </w:r>
          </w:p>
        </w:tc>
        <w:tc>
          <w:tcPr>
            <w:tcW w:w="3145" w:type="dxa"/>
            <w:vAlign w:val="center"/>
          </w:tcPr>
          <w:p w:rsidR="00D96B04" w:rsidRDefault="006B0A5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陕西华谓塞纳农业有限公司</w:t>
            </w:r>
          </w:p>
        </w:tc>
        <w:tc>
          <w:tcPr>
            <w:tcW w:w="3084" w:type="dxa"/>
            <w:vAlign w:val="center"/>
          </w:tcPr>
          <w:p w:rsidR="00D96B04" w:rsidRDefault="006B0A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法定代表人（负责人）名称变化</w:t>
            </w:r>
          </w:p>
        </w:tc>
        <w:tc>
          <w:tcPr>
            <w:tcW w:w="3291" w:type="dxa"/>
            <w:vAlign w:val="center"/>
          </w:tcPr>
          <w:p w:rsidR="00D96B04" w:rsidRDefault="006B0A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</w:rPr>
              <w:t>韩英叶</w:t>
            </w:r>
            <w:proofErr w:type="gramEnd"/>
          </w:p>
        </w:tc>
        <w:tc>
          <w:tcPr>
            <w:tcW w:w="3556" w:type="dxa"/>
            <w:vAlign w:val="center"/>
          </w:tcPr>
          <w:p w:rsidR="00D96B04" w:rsidRDefault="006B0A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张炜</w:t>
            </w:r>
          </w:p>
        </w:tc>
      </w:tr>
    </w:tbl>
    <w:p w:rsidR="00D96B04" w:rsidRDefault="00D96B04">
      <w:pPr>
        <w:spacing w:line="40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D96B04" w:rsidRDefault="00D96B04">
      <w:pPr>
        <w:spacing w:line="40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sectPr w:rsidR="00D96B04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5E" w:rsidRDefault="006B0A5E">
      <w:r>
        <w:separator/>
      </w:r>
    </w:p>
  </w:endnote>
  <w:endnote w:type="continuationSeparator" w:id="0">
    <w:p w:rsidR="006B0A5E" w:rsidRDefault="006B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04" w:rsidRDefault="006B0A5E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D96B04" w:rsidRDefault="006B0A5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E2D2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2in;height:2in;z-index:2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" filled="f" stroked="f">
              <v:path arrowok="t"/>
              <v:textbox style="mso-fit-shape-to-text:t" inset="0,0,0,0">
                <w:txbxContent>
                  <w:p w:rsidR="00D96B04" w:rsidRDefault="006B0A5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E2D2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5E" w:rsidRDefault="006B0A5E">
      <w:r>
        <w:separator/>
      </w:r>
    </w:p>
  </w:footnote>
  <w:footnote w:type="continuationSeparator" w:id="0">
    <w:p w:rsidR="006B0A5E" w:rsidRDefault="006B0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04"/>
    <w:rsid w:val="00543F71"/>
    <w:rsid w:val="006B0A5E"/>
    <w:rsid w:val="00D96B04"/>
    <w:rsid w:val="00D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Lenovo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农药登记试验单位信息变更</dc:title>
  <dc:creator>User</dc:creator>
  <cp:lastModifiedBy>hxj</cp:lastModifiedBy>
  <cp:revision>3</cp:revision>
  <cp:lastPrinted>2024-06-03T18:32:00Z</cp:lastPrinted>
  <dcterms:created xsi:type="dcterms:W3CDTF">2024-08-08T10:02:00Z</dcterms:created>
  <dcterms:modified xsi:type="dcterms:W3CDTF">2024-08-08T10:02:00Z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1969aafd07c24b5a9fc28aff40fcd163</vt:lpwstr>
  </property>
</Properties>
</file>